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400" w:type="pct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441"/>
      </w:tblGrid>
      <w:tr w:rsidR="00B16A4D" w:rsidRPr="00B16A4D">
        <w:trPr>
          <w:trHeight w:val="6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6A4D" w:rsidRPr="00B16A4D" w:rsidRDefault="00B16A4D" w:rsidP="00B16A4D">
            <w:pPr>
              <w:widowControl/>
              <w:jc w:val="center"/>
              <w:rPr>
                <w:rFonts w:ascii="黑体" w:eastAsia="黑体" w:hAnsi="黑体" w:cs="宋体"/>
                <w:color w:val="03005C"/>
                <w:kern w:val="0"/>
                <w:sz w:val="30"/>
                <w:szCs w:val="30"/>
              </w:rPr>
            </w:pPr>
            <w:r w:rsidRPr="00B16A4D">
              <w:rPr>
                <w:rFonts w:ascii="黑体" w:eastAsia="黑体" w:hAnsi="黑体" w:cs="宋体" w:hint="eastAsia"/>
                <w:color w:val="03005C"/>
                <w:kern w:val="0"/>
                <w:sz w:val="30"/>
                <w:szCs w:val="30"/>
              </w:rPr>
              <w:t>关于做好2018级新生英语入学水平测试及卓越教师班选拔考试工作的通知</w:t>
            </w:r>
          </w:p>
        </w:tc>
      </w:tr>
      <w:tr w:rsidR="00B16A4D" w:rsidRPr="00B16A4D">
        <w:trPr>
          <w:trHeight w:val="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6A4D" w:rsidRPr="00B16A4D" w:rsidRDefault="00B16A4D" w:rsidP="00B16A4D">
            <w:pPr>
              <w:widowControl/>
              <w:jc w:val="left"/>
              <w:rPr>
                <w:rFonts w:ascii="ˎ̥" w:eastAsia="宋体" w:hAnsi="ˎ̥" w:cs="宋体" w:hint="eastAsia"/>
                <w:color w:val="292929"/>
                <w:kern w:val="0"/>
                <w:sz w:val="2"/>
                <w:szCs w:val="18"/>
              </w:rPr>
            </w:pPr>
          </w:p>
        </w:tc>
      </w:tr>
      <w:tr w:rsidR="00B16A4D" w:rsidRPr="00B16A4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6A4D" w:rsidRPr="00B16A4D" w:rsidRDefault="00B16A4D" w:rsidP="00B16A4D">
            <w:pPr>
              <w:widowControl/>
              <w:jc w:val="center"/>
              <w:rPr>
                <w:rFonts w:ascii="ˎ̥" w:eastAsia="宋体" w:hAnsi="ˎ̥" w:cs="宋体" w:hint="eastAsia"/>
                <w:color w:val="292929"/>
                <w:kern w:val="0"/>
                <w:sz w:val="18"/>
                <w:szCs w:val="18"/>
              </w:rPr>
            </w:pPr>
          </w:p>
        </w:tc>
      </w:tr>
      <w:tr w:rsidR="00B16A4D" w:rsidRPr="00B16A4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6A4D" w:rsidRPr="00B16A4D" w:rsidRDefault="00B16A4D" w:rsidP="00B16A4D">
            <w:pPr>
              <w:widowControl/>
              <w:jc w:val="left"/>
              <w:rPr>
                <w:rFonts w:ascii="ˎ̥" w:eastAsia="宋体" w:hAnsi="ˎ̥" w:cs="宋体" w:hint="eastAsia"/>
                <w:color w:val="292929"/>
                <w:kern w:val="0"/>
                <w:sz w:val="18"/>
                <w:szCs w:val="18"/>
              </w:rPr>
            </w:pPr>
            <w:r w:rsidRPr="00B16A4D">
              <w:rPr>
                <w:rFonts w:ascii="ˎ̥" w:eastAsia="宋体" w:hAnsi="ˎ̥" w:cs="宋体"/>
                <w:color w:val="292929"/>
                <w:kern w:val="0"/>
                <w:sz w:val="18"/>
                <w:szCs w:val="18"/>
              </w:rPr>
              <w:t xml:space="preserve">　</w:t>
            </w:r>
          </w:p>
        </w:tc>
      </w:tr>
      <w:tr w:rsidR="00B16A4D" w:rsidRPr="00B16A4D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B16A4D" w:rsidRPr="00B16A4D" w:rsidRDefault="00B16A4D" w:rsidP="00B16A4D">
            <w:pPr>
              <w:widowControl/>
              <w:wordWrap w:val="0"/>
              <w:spacing w:line="384" w:lineRule="auto"/>
              <w:jc w:val="left"/>
              <w:rPr>
                <w:rFonts w:ascii="ˎ̥" w:eastAsia="宋体" w:hAnsi="ˎ̥" w:cs="宋体" w:hint="eastAsia"/>
                <w:color w:val="292929"/>
                <w:kern w:val="0"/>
                <w:szCs w:val="21"/>
              </w:rPr>
            </w:pP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8"/>
              </w:rPr>
              <w:t>各学院：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 xml:space="preserve"> </w:t>
            </w:r>
          </w:p>
          <w:p w:rsidR="00B16A4D" w:rsidRPr="00B16A4D" w:rsidRDefault="00B16A4D" w:rsidP="00B16A4D">
            <w:pPr>
              <w:widowControl/>
              <w:wordWrap w:val="0"/>
              <w:spacing w:before="100" w:beforeAutospacing="1" w:after="100" w:afterAutospacing="1" w:line="500" w:lineRule="exact"/>
              <w:ind w:firstLineChars="200" w:firstLine="560"/>
              <w:jc w:val="left"/>
              <w:rPr>
                <w:rFonts w:ascii="ˎ̥" w:eastAsia="宋体" w:hAnsi="ˎ̥" w:cs="宋体" w:hint="eastAsia"/>
                <w:color w:val="292929"/>
                <w:kern w:val="0"/>
                <w:szCs w:val="21"/>
              </w:rPr>
            </w:pP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为全面掌握我校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2018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级新生英语水平，学校决定于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2018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年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8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24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日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(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星期五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)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晚上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19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：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00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～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21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：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00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在在雁塔校区和长安校区同时进行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2018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级新生大学英语入学水平测试，考试时间为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120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分钟。随后，我校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2018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级卓越教师班综合及心理测试选拔考试将于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2018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年</w:t>
            </w:r>
            <w:r w:rsidRPr="00B16A4D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8月</w:t>
            </w:r>
            <w:r w:rsidRPr="00B16A4D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30</w:t>
            </w:r>
            <w:r w:rsidRPr="00B16A4D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日（星期四）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下午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14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：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30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～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17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：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00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在雁塔校区进行，时间为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150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分钟。现将有关事项通知如下：</w:t>
            </w:r>
          </w:p>
          <w:p w:rsidR="00B16A4D" w:rsidRPr="00B16A4D" w:rsidRDefault="00B16A4D" w:rsidP="00B16A4D">
            <w:pPr>
              <w:widowControl/>
              <w:wordWrap w:val="0"/>
              <w:spacing w:before="100" w:beforeAutospacing="1" w:after="100" w:afterAutospacing="1" w:line="500" w:lineRule="exact"/>
              <w:ind w:firstLineChars="250" w:firstLine="700"/>
              <w:jc w:val="left"/>
              <w:rPr>
                <w:rFonts w:ascii="ˎ̥" w:eastAsia="宋体" w:hAnsi="ˎ̥" w:cs="宋体" w:hint="eastAsia"/>
                <w:color w:val="292929"/>
                <w:kern w:val="0"/>
                <w:szCs w:val="21"/>
              </w:rPr>
            </w:pPr>
            <w:r w:rsidRPr="00B16A4D">
              <w:rPr>
                <w:rFonts w:ascii="华文中宋" w:eastAsia="华文中宋" w:hAnsi="华文中宋" w:cs="宋体" w:hint="eastAsia"/>
                <w:color w:val="000000" w:themeColor="text1"/>
                <w:kern w:val="0"/>
                <w:sz w:val="28"/>
                <w:szCs w:val="28"/>
              </w:rPr>
              <w:t xml:space="preserve">一、组织管理 </w:t>
            </w:r>
          </w:p>
          <w:p w:rsidR="00B16A4D" w:rsidRPr="00B16A4D" w:rsidRDefault="00B16A4D" w:rsidP="00B16A4D">
            <w:pPr>
              <w:widowControl/>
              <w:wordWrap w:val="0"/>
              <w:spacing w:before="100" w:beforeAutospacing="1" w:after="100" w:afterAutospacing="1" w:line="500" w:lineRule="exact"/>
              <w:ind w:firstLineChars="250" w:firstLine="703"/>
              <w:jc w:val="left"/>
              <w:rPr>
                <w:rFonts w:ascii="ˎ̥" w:eastAsia="宋体" w:hAnsi="ˎ̥" w:cs="宋体" w:hint="eastAsia"/>
                <w:color w:val="292929"/>
                <w:kern w:val="0"/>
                <w:szCs w:val="21"/>
              </w:rPr>
            </w:pPr>
            <w:r w:rsidRPr="00B16A4D">
              <w:rPr>
                <w:rFonts w:ascii="仿宋" w:eastAsia="仿宋" w:hAnsi="仿宋" w:cs="华文中宋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主　考：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4"/>
              </w:rPr>
              <w:t>党怀兴</w:t>
            </w:r>
          </w:p>
          <w:p w:rsidR="00B16A4D" w:rsidRPr="00B16A4D" w:rsidRDefault="00B16A4D" w:rsidP="00B16A4D">
            <w:pPr>
              <w:widowControl/>
              <w:wordWrap w:val="0"/>
              <w:spacing w:before="100" w:beforeAutospacing="1" w:after="100" w:afterAutospacing="1" w:line="500" w:lineRule="exact"/>
              <w:ind w:firstLineChars="250" w:firstLine="703"/>
              <w:jc w:val="left"/>
              <w:rPr>
                <w:rFonts w:ascii="ˎ̥" w:eastAsia="宋体" w:hAnsi="ˎ̥" w:cs="宋体" w:hint="eastAsia"/>
                <w:color w:val="292929"/>
                <w:kern w:val="0"/>
                <w:szCs w:val="21"/>
              </w:rPr>
            </w:pPr>
            <w:r w:rsidRPr="00B16A4D">
              <w:rPr>
                <w:rFonts w:ascii="仿宋" w:eastAsia="仿宋" w:hAnsi="仿宋" w:cs="华文中宋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副主考：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4"/>
              </w:rPr>
              <w:t>李贵安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 xml:space="preserve">  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4"/>
              </w:rPr>
              <w:t>王启龙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 xml:space="preserve">  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4"/>
              </w:rPr>
              <w:t>刘少锋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 xml:space="preserve">  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4"/>
              </w:rPr>
              <w:t>王海彬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 xml:space="preserve">  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4"/>
              </w:rPr>
              <w:t>安水泉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 xml:space="preserve">  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4"/>
              </w:rPr>
              <w:t>路政社</w:t>
            </w:r>
          </w:p>
          <w:p w:rsidR="00B16A4D" w:rsidRPr="00B16A4D" w:rsidRDefault="00B16A4D" w:rsidP="00B16A4D">
            <w:pPr>
              <w:widowControl/>
              <w:wordWrap w:val="0"/>
              <w:spacing w:before="100" w:beforeAutospacing="1" w:after="100" w:afterAutospacing="1" w:line="500" w:lineRule="exact"/>
              <w:ind w:firstLineChars="500" w:firstLine="1050"/>
              <w:jc w:val="left"/>
              <w:rPr>
                <w:rFonts w:ascii="ˎ̥" w:eastAsia="宋体" w:hAnsi="ˎ̥" w:cs="宋体" w:hint="eastAsia"/>
                <w:color w:val="292929"/>
                <w:kern w:val="0"/>
                <w:szCs w:val="21"/>
              </w:rPr>
            </w:pP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 xml:space="preserve">   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4"/>
              </w:rPr>
              <w:t>石洛祥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 xml:space="preserve">  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4"/>
              </w:rPr>
              <w:t>许广玺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 xml:space="preserve">  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4"/>
              </w:rPr>
              <w:t>辛向仁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 xml:space="preserve">  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4"/>
              </w:rPr>
              <w:t>孙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 xml:space="preserve">  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4"/>
              </w:rPr>
              <w:t>坚</w:t>
            </w:r>
          </w:p>
          <w:p w:rsidR="00B16A4D" w:rsidRPr="00B16A4D" w:rsidRDefault="00B16A4D" w:rsidP="00B16A4D">
            <w:pPr>
              <w:widowControl/>
              <w:wordWrap w:val="0"/>
              <w:spacing w:before="100" w:beforeAutospacing="1" w:after="100" w:afterAutospacing="1" w:line="500" w:lineRule="exact"/>
              <w:ind w:firstLineChars="250" w:firstLine="703"/>
              <w:jc w:val="left"/>
              <w:rPr>
                <w:rFonts w:ascii="ˎ̥" w:eastAsia="宋体" w:hAnsi="ˎ̥" w:cs="宋体" w:hint="eastAsia"/>
                <w:color w:val="292929"/>
                <w:kern w:val="0"/>
                <w:szCs w:val="21"/>
              </w:rPr>
            </w:pPr>
            <w:r w:rsidRPr="00B16A4D">
              <w:rPr>
                <w:rFonts w:ascii="仿宋" w:eastAsia="仿宋" w:hAnsi="仿宋" w:cs="华文中宋" w:hint="eastAsia"/>
                <w:b/>
                <w:bCs/>
                <w:color w:val="292929"/>
                <w:kern w:val="0"/>
                <w:sz w:val="28"/>
                <w:szCs w:val="24"/>
              </w:rPr>
              <w:t>1.新生大学英语入学水平测试考场办公室：</w:t>
            </w:r>
          </w:p>
          <w:p w:rsidR="00B16A4D" w:rsidRPr="00B16A4D" w:rsidRDefault="00B16A4D" w:rsidP="00B16A4D">
            <w:pPr>
              <w:widowControl/>
              <w:wordWrap w:val="0"/>
              <w:spacing w:before="100" w:beforeAutospacing="1" w:after="100" w:afterAutospacing="1" w:line="500" w:lineRule="exact"/>
              <w:ind w:firstLineChars="350" w:firstLine="984"/>
              <w:jc w:val="left"/>
              <w:rPr>
                <w:rFonts w:ascii="ˎ̥" w:eastAsia="宋体" w:hAnsi="ˎ̥" w:cs="宋体" w:hint="eastAsia"/>
                <w:color w:val="292929"/>
                <w:kern w:val="0"/>
                <w:szCs w:val="21"/>
              </w:rPr>
            </w:pPr>
            <w:r w:rsidRPr="00B16A4D">
              <w:rPr>
                <w:rFonts w:ascii="仿宋" w:eastAsia="仿宋" w:hAnsi="仿宋" w:cs="宋体" w:hint="eastAsia"/>
                <w:b/>
                <w:color w:val="292929"/>
                <w:kern w:val="0"/>
                <w:sz w:val="28"/>
                <w:szCs w:val="24"/>
              </w:rPr>
              <w:t>雁塔校区：教学八楼一层</w:t>
            </w:r>
            <w:r w:rsidRPr="00B16A4D">
              <w:rPr>
                <w:rFonts w:ascii="仿宋" w:eastAsia="仿宋" w:hAnsi="仿宋" w:cs="宋体" w:hint="eastAsia"/>
                <w:b/>
                <w:color w:val="292929"/>
                <w:kern w:val="0"/>
                <w:szCs w:val="21"/>
              </w:rPr>
              <w:t>8104</w:t>
            </w:r>
            <w:r w:rsidRPr="00B16A4D">
              <w:rPr>
                <w:rFonts w:ascii="仿宋" w:eastAsia="仿宋" w:hAnsi="仿宋" w:cs="宋体" w:hint="eastAsia"/>
                <w:b/>
                <w:color w:val="292929"/>
                <w:kern w:val="0"/>
                <w:sz w:val="28"/>
                <w:szCs w:val="24"/>
              </w:rPr>
              <w:t>教室</w:t>
            </w:r>
          </w:p>
          <w:p w:rsidR="00B16A4D" w:rsidRPr="00B16A4D" w:rsidRDefault="00B16A4D" w:rsidP="00B16A4D">
            <w:pPr>
              <w:widowControl/>
              <w:wordWrap w:val="0"/>
              <w:spacing w:before="100" w:beforeAutospacing="1" w:after="100" w:afterAutospacing="1" w:line="500" w:lineRule="exact"/>
              <w:ind w:firstLineChars="350" w:firstLine="735"/>
              <w:jc w:val="left"/>
              <w:rPr>
                <w:rFonts w:ascii="ˎ̥" w:eastAsia="宋体" w:hAnsi="ˎ̥" w:cs="宋体" w:hint="eastAsia"/>
                <w:color w:val="292929"/>
                <w:kern w:val="0"/>
                <w:szCs w:val="21"/>
              </w:rPr>
            </w:pP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 xml:space="preserve">    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4"/>
              </w:rPr>
              <w:t>王香鸽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 xml:space="preserve">  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4"/>
              </w:rPr>
              <w:t>刘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 xml:space="preserve">  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4"/>
              </w:rPr>
              <w:t>娜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 xml:space="preserve">  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4"/>
              </w:rPr>
              <w:t>李正德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 xml:space="preserve">  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4"/>
              </w:rPr>
              <w:t>王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 xml:space="preserve">  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4"/>
              </w:rPr>
              <w:t>挺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 xml:space="preserve">  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4"/>
              </w:rPr>
              <w:t>王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 xml:space="preserve">  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4"/>
              </w:rPr>
              <w:t>昉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 xml:space="preserve">  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4"/>
              </w:rPr>
              <w:t>崔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 xml:space="preserve">  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4"/>
              </w:rPr>
              <w:t>琳</w:t>
            </w:r>
          </w:p>
          <w:p w:rsidR="00B16A4D" w:rsidRPr="00B16A4D" w:rsidRDefault="00B16A4D" w:rsidP="00B16A4D">
            <w:pPr>
              <w:widowControl/>
              <w:wordWrap w:val="0"/>
              <w:spacing w:before="100" w:beforeAutospacing="1" w:after="100" w:afterAutospacing="1" w:line="500" w:lineRule="exact"/>
              <w:ind w:firstLineChars="850" w:firstLine="2389"/>
              <w:jc w:val="left"/>
              <w:rPr>
                <w:rFonts w:ascii="ˎ̥" w:eastAsia="宋体" w:hAnsi="ˎ̥" w:cs="宋体" w:hint="eastAsia"/>
                <w:color w:val="292929"/>
                <w:kern w:val="0"/>
                <w:szCs w:val="21"/>
              </w:rPr>
            </w:pPr>
            <w:r w:rsidRPr="00B16A4D">
              <w:rPr>
                <w:rFonts w:ascii="仿宋" w:eastAsia="仿宋" w:hAnsi="仿宋" w:cs="宋体" w:hint="eastAsia"/>
                <w:b/>
                <w:color w:val="292929"/>
                <w:kern w:val="0"/>
                <w:sz w:val="28"/>
                <w:szCs w:val="24"/>
              </w:rPr>
              <w:t>教学九楼五层</w:t>
            </w:r>
            <w:r w:rsidRPr="00B16A4D">
              <w:rPr>
                <w:rFonts w:ascii="仿宋" w:eastAsia="仿宋" w:hAnsi="仿宋" w:cs="宋体" w:hint="eastAsia"/>
                <w:b/>
                <w:color w:val="292929"/>
                <w:kern w:val="0"/>
                <w:szCs w:val="21"/>
              </w:rPr>
              <w:t>9508</w:t>
            </w:r>
            <w:r w:rsidRPr="00B16A4D">
              <w:rPr>
                <w:rFonts w:ascii="仿宋" w:eastAsia="仿宋" w:hAnsi="仿宋" w:cs="宋体" w:hint="eastAsia"/>
                <w:b/>
                <w:color w:val="292929"/>
                <w:kern w:val="0"/>
                <w:sz w:val="28"/>
                <w:szCs w:val="24"/>
              </w:rPr>
              <w:t>教室</w:t>
            </w:r>
          </w:p>
          <w:p w:rsidR="00B16A4D" w:rsidRPr="00B16A4D" w:rsidRDefault="00B16A4D" w:rsidP="00B16A4D">
            <w:pPr>
              <w:widowControl/>
              <w:wordWrap w:val="0"/>
              <w:spacing w:before="100" w:beforeAutospacing="1" w:after="100" w:afterAutospacing="1" w:line="500" w:lineRule="exact"/>
              <w:ind w:firstLineChars="350" w:firstLine="735"/>
              <w:jc w:val="left"/>
              <w:rPr>
                <w:rFonts w:ascii="ˎ̥" w:eastAsia="宋体" w:hAnsi="ˎ̥" w:cs="宋体" w:hint="eastAsia"/>
                <w:color w:val="292929"/>
                <w:kern w:val="0"/>
                <w:szCs w:val="21"/>
              </w:rPr>
            </w:pP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lastRenderedPageBreak/>
              <w:t xml:space="preserve">    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4"/>
              </w:rPr>
              <w:t>王文博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 xml:space="preserve">  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4"/>
              </w:rPr>
              <w:t>夏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 xml:space="preserve">  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4"/>
              </w:rPr>
              <w:t>雨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 xml:space="preserve">  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4"/>
              </w:rPr>
              <w:t>高永华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 xml:space="preserve">  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4"/>
              </w:rPr>
              <w:t>张晓霞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 xml:space="preserve">  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4"/>
              </w:rPr>
              <w:t>齐丽莉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 xml:space="preserve">  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4"/>
              </w:rPr>
              <w:t>苟红岚</w:t>
            </w:r>
          </w:p>
          <w:p w:rsidR="00B16A4D" w:rsidRPr="00B16A4D" w:rsidRDefault="00B16A4D" w:rsidP="00B16A4D">
            <w:pPr>
              <w:widowControl/>
              <w:wordWrap w:val="0"/>
              <w:spacing w:before="100" w:beforeAutospacing="1" w:after="100" w:afterAutospacing="1" w:line="500" w:lineRule="exact"/>
              <w:ind w:firstLineChars="850" w:firstLine="2389"/>
              <w:jc w:val="left"/>
              <w:rPr>
                <w:rFonts w:ascii="ˎ̥" w:eastAsia="宋体" w:hAnsi="ˎ̥" w:cs="宋体" w:hint="eastAsia"/>
                <w:color w:val="292929"/>
                <w:kern w:val="0"/>
                <w:szCs w:val="21"/>
              </w:rPr>
            </w:pPr>
            <w:r w:rsidRPr="00B16A4D">
              <w:rPr>
                <w:rFonts w:ascii="仿宋" w:eastAsia="仿宋" w:hAnsi="仿宋" w:cs="宋体" w:hint="eastAsia"/>
                <w:b/>
                <w:color w:val="292929"/>
                <w:kern w:val="0"/>
                <w:sz w:val="28"/>
                <w:szCs w:val="24"/>
              </w:rPr>
              <w:t>教学四楼一层</w:t>
            </w:r>
            <w:r w:rsidRPr="00B16A4D">
              <w:rPr>
                <w:rFonts w:ascii="仿宋" w:eastAsia="仿宋" w:hAnsi="仿宋" w:cs="宋体" w:hint="eastAsia"/>
                <w:b/>
                <w:color w:val="292929"/>
                <w:kern w:val="0"/>
                <w:szCs w:val="21"/>
              </w:rPr>
              <w:t>4101</w:t>
            </w:r>
            <w:r w:rsidRPr="00B16A4D">
              <w:rPr>
                <w:rFonts w:ascii="仿宋" w:eastAsia="仿宋" w:hAnsi="仿宋" w:cs="宋体" w:hint="eastAsia"/>
                <w:b/>
                <w:color w:val="292929"/>
                <w:kern w:val="0"/>
                <w:sz w:val="28"/>
                <w:szCs w:val="24"/>
              </w:rPr>
              <w:t>教室</w:t>
            </w:r>
          </w:p>
          <w:p w:rsidR="00B16A4D" w:rsidRPr="00B16A4D" w:rsidRDefault="00B16A4D" w:rsidP="00B16A4D">
            <w:pPr>
              <w:widowControl/>
              <w:wordWrap w:val="0"/>
              <w:spacing w:before="100" w:beforeAutospacing="1" w:after="100" w:afterAutospacing="1" w:line="500" w:lineRule="exact"/>
              <w:ind w:firstLineChars="350" w:firstLine="735"/>
              <w:jc w:val="left"/>
              <w:rPr>
                <w:rFonts w:ascii="ˎ̥" w:eastAsia="宋体" w:hAnsi="ˎ̥" w:cs="宋体" w:hint="eastAsia"/>
                <w:color w:val="292929"/>
                <w:kern w:val="0"/>
                <w:szCs w:val="21"/>
              </w:rPr>
            </w:pP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 xml:space="preserve">    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4"/>
              </w:rPr>
              <w:t>金卓明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 xml:space="preserve">  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4"/>
              </w:rPr>
              <w:t>耿晓丹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 xml:space="preserve">  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4"/>
              </w:rPr>
              <w:t>夏明亮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 xml:space="preserve">  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4"/>
              </w:rPr>
              <w:t>刘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 xml:space="preserve">  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4"/>
              </w:rPr>
              <w:t>丹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 xml:space="preserve">  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4"/>
              </w:rPr>
              <w:t>赵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 xml:space="preserve">  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4"/>
              </w:rPr>
              <w:t>瑞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 xml:space="preserve">  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4"/>
              </w:rPr>
              <w:t>王维隽</w:t>
            </w:r>
          </w:p>
          <w:p w:rsidR="00B16A4D" w:rsidRPr="00B16A4D" w:rsidRDefault="00B16A4D" w:rsidP="00B16A4D">
            <w:pPr>
              <w:widowControl/>
              <w:wordWrap w:val="0"/>
              <w:spacing w:before="100" w:beforeAutospacing="1" w:after="100" w:afterAutospacing="1" w:line="500" w:lineRule="exact"/>
              <w:ind w:firstLineChars="350" w:firstLine="984"/>
              <w:jc w:val="left"/>
              <w:rPr>
                <w:rFonts w:ascii="ˎ̥" w:eastAsia="宋体" w:hAnsi="ˎ̥" w:cs="宋体" w:hint="eastAsia"/>
                <w:color w:val="292929"/>
                <w:kern w:val="0"/>
                <w:szCs w:val="21"/>
              </w:rPr>
            </w:pPr>
            <w:r w:rsidRPr="00B16A4D">
              <w:rPr>
                <w:rFonts w:ascii="仿宋" w:eastAsia="仿宋" w:hAnsi="仿宋" w:cs="宋体" w:hint="eastAsia"/>
                <w:b/>
                <w:color w:val="292929"/>
                <w:kern w:val="0"/>
                <w:sz w:val="28"/>
                <w:szCs w:val="24"/>
              </w:rPr>
              <w:t>长安校区：文渊楼三段二层教员休息室</w:t>
            </w:r>
          </w:p>
          <w:p w:rsidR="00B16A4D" w:rsidRPr="00B16A4D" w:rsidRDefault="00B16A4D" w:rsidP="00194301">
            <w:pPr>
              <w:widowControl/>
              <w:wordWrap w:val="0"/>
              <w:spacing w:before="100" w:beforeAutospacing="1" w:after="100" w:afterAutospacing="1" w:line="500" w:lineRule="exact"/>
              <w:ind w:firstLineChars="300" w:firstLine="840"/>
              <w:jc w:val="left"/>
              <w:rPr>
                <w:rFonts w:ascii="ˎ̥" w:eastAsia="宋体" w:hAnsi="ˎ̥" w:cs="宋体" w:hint="eastAsia"/>
                <w:color w:val="292929"/>
                <w:kern w:val="0"/>
                <w:szCs w:val="21"/>
              </w:rPr>
            </w:pP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4"/>
              </w:rPr>
              <w:t>葛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 xml:space="preserve">  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4"/>
              </w:rPr>
              <w:t>明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 xml:space="preserve">  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4"/>
              </w:rPr>
              <w:t>柳振兴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 xml:space="preserve">  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4"/>
              </w:rPr>
              <w:t>滕金国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 xml:space="preserve">  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4"/>
              </w:rPr>
              <w:t>程兴龙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 xml:space="preserve">  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4"/>
              </w:rPr>
              <w:t>黄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 xml:space="preserve">  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4"/>
              </w:rPr>
              <w:t>梅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 xml:space="preserve">  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4"/>
              </w:rPr>
              <w:t>王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 xml:space="preserve">  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4"/>
              </w:rPr>
              <w:t>蕊</w:t>
            </w:r>
          </w:p>
          <w:p w:rsidR="00B16A4D" w:rsidRPr="00B16A4D" w:rsidRDefault="00B16A4D" w:rsidP="00B16A4D">
            <w:pPr>
              <w:widowControl/>
              <w:wordWrap w:val="0"/>
              <w:spacing w:before="100" w:beforeAutospacing="1" w:after="100" w:afterAutospacing="1" w:line="500" w:lineRule="exact"/>
              <w:ind w:firstLineChars="250" w:firstLine="703"/>
              <w:jc w:val="left"/>
              <w:rPr>
                <w:rFonts w:ascii="ˎ̥" w:eastAsia="宋体" w:hAnsi="ˎ̥" w:cs="宋体" w:hint="eastAsia"/>
                <w:color w:val="292929"/>
                <w:kern w:val="0"/>
                <w:szCs w:val="21"/>
              </w:rPr>
            </w:pPr>
            <w:r w:rsidRPr="00B16A4D">
              <w:rPr>
                <w:rFonts w:ascii="仿宋" w:eastAsia="仿宋" w:hAnsi="仿宋" w:cs="宋体" w:hint="eastAsia"/>
                <w:b/>
                <w:color w:val="292929"/>
                <w:kern w:val="0"/>
                <w:sz w:val="28"/>
                <w:szCs w:val="24"/>
              </w:rPr>
              <w:t>工作职责：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4"/>
              </w:rPr>
              <w:t>各考办第一人为负责人，第二人负责考务用品分发及回收，第三人负责核对监考人员信息，第四至六人负责试题分发及回收。</w:t>
            </w:r>
          </w:p>
          <w:p w:rsidR="00B16A4D" w:rsidRPr="00B16A4D" w:rsidRDefault="00B16A4D" w:rsidP="00B16A4D">
            <w:pPr>
              <w:widowControl/>
              <w:wordWrap w:val="0"/>
              <w:spacing w:before="100" w:beforeAutospacing="1" w:after="100" w:afterAutospacing="1" w:line="500" w:lineRule="exact"/>
              <w:ind w:firstLineChars="250" w:firstLine="703"/>
              <w:jc w:val="left"/>
              <w:rPr>
                <w:rFonts w:ascii="ˎ̥" w:eastAsia="宋体" w:hAnsi="ˎ̥" w:cs="宋体" w:hint="eastAsia"/>
                <w:color w:val="292929"/>
                <w:kern w:val="0"/>
                <w:szCs w:val="21"/>
              </w:rPr>
            </w:pPr>
            <w:r w:rsidRPr="00B16A4D">
              <w:rPr>
                <w:rFonts w:ascii="仿宋" w:eastAsia="仿宋" w:hAnsi="仿宋" w:cs="华文中宋" w:hint="eastAsia"/>
                <w:b/>
                <w:bCs/>
                <w:color w:val="292929"/>
                <w:kern w:val="0"/>
                <w:sz w:val="28"/>
                <w:szCs w:val="24"/>
              </w:rPr>
              <w:t>2.卓越教师班综合及心理测试选拔考试考场办公室：</w:t>
            </w:r>
          </w:p>
          <w:p w:rsidR="00B16A4D" w:rsidRPr="00B16A4D" w:rsidRDefault="00B16A4D" w:rsidP="00B16A4D">
            <w:pPr>
              <w:widowControl/>
              <w:wordWrap w:val="0"/>
              <w:spacing w:before="100" w:beforeAutospacing="1" w:after="100" w:afterAutospacing="1" w:line="500" w:lineRule="exact"/>
              <w:ind w:firstLineChars="350" w:firstLine="984"/>
              <w:jc w:val="left"/>
              <w:rPr>
                <w:rFonts w:ascii="ˎ̥" w:eastAsia="宋体" w:hAnsi="ˎ̥" w:cs="宋体" w:hint="eastAsia"/>
                <w:color w:val="292929"/>
                <w:kern w:val="0"/>
                <w:szCs w:val="21"/>
              </w:rPr>
            </w:pPr>
            <w:r w:rsidRPr="00B16A4D">
              <w:rPr>
                <w:rFonts w:ascii="仿宋" w:eastAsia="仿宋" w:hAnsi="仿宋" w:cs="宋体" w:hint="eastAsia"/>
                <w:b/>
                <w:color w:val="292929"/>
                <w:kern w:val="0"/>
                <w:sz w:val="28"/>
                <w:szCs w:val="24"/>
              </w:rPr>
              <w:t>雁塔校区：教学八楼一层</w:t>
            </w:r>
            <w:r w:rsidRPr="00B16A4D">
              <w:rPr>
                <w:rFonts w:ascii="仿宋" w:eastAsia="仿宋" w:hAnsi="仿宋" w:cs="宋体" w:hint="eastAsia"/>
                <w:b/>
                <w:color w:val="292929"/>
                <w:kern w:val="0"/>
                <w:szCs w:val="21"/>
              </w:rPr>
              <w:t>8104</w:t>
            </w:r>
            <w:r w:rsidRPr="00B16A4D">
              <w:rPr>
                <w:rFonts w:ascii="仿宋" w:eastAsia="仿宋" w:hAnsi="仿宋" w:cs="宋体" w:hint="eastAsia"/>
                <w:b/>
                <w:color w:val="292929"/>
                <w:kern w:val="0"/>
                <w:sz w:val="28"/>
                <w:szCs w:val="24"/>
              </w:rPr>
              <w:t>教室</w:t>
            </w:r>
          </w:p>
          <w:p w:rsidR="00B16A4D" w:rsidRPr="00B16A4D" w:rsidRDefault="00B16A4D" w:rsidP="00B16A4D">
            <w:pPr>
              <w:widowControl/>
              <w:wordWrap w:val="0"/>
              <w:spacing w:before="100" w:beforeAutospacing="1" w:after="100" w:afterAutospacing="1" w:line="500" w:lineRule="exact"/>
              <w:ind w:leftChars="400" w:left="840" w:firstLineChars="150" w:firstLine="420"/>
              <w:jc w:val="left"/>
              <w:rPr>
                <w:rFonts w:ascii="ˎ̥" w:eastAsia="宋体" w:hAnsi="ˎ̥" w:cs="宋体" w:hint="eastAsia"/>
                <w:color w:val="292929"/>
                <w:kern w:val="0"/>
                <w:szCs w:val="21"/>
              </w:rPr>
            </w:pP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4"/>
              </w:rPr>
              <w:t>王香鸽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 xml:space="preserve">  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4"/>
              </w:rPr>
              <w:t>葛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 xml:space="preserve">  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4"/>
              </w:rPr>
              <w:t>明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 xml:space="preserve">  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4"/>
              </w:rPr>
              <w:t>刘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 xml:space="preserve">  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4"/>
              </w:rPr>
              <w:t>娜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 xml:space="preserve">  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4"/>
              </w:rPr>
              <w:t>金卓明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 xml:space="preserve">  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4"/>
              </w:rPr>
              <w:t>夏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 xml:space="preserve">  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4"/>
              </w:rPr>
              <w:t>雨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 xml:space="preserve">  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4"/>
              </w:rPr>
              <w:t>夏明亮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 xml:space="preserve">  </w:t>
            </w:r>
          </w:p>
          <w:p w:rsidR="00B16A4D" w:rsidRPr="00B16A4D" w:rsidRDefault="00B16A4D" w:rsidP="00B16A4D">
            <w:pPr>
              <w:widowControl/>
              <w:wordWrap w:val="0"/>
              <w:spacing w:before="100" w:beforeAutospacing="1" w:after="100" w:afterAutospacing="1" w:line="500" w:lineRule="exact"/>
              <w:ind w:leftChars="400" w:left="840" w:firstLineChars="150" w:firstLine="420"/>
              <w:jc w:val="left"/>
              <w:rPr>
                <w:rFonts w:ascii="ˎ̥" w:eastAsia="宋体" w:hAnsi="ˎ̥" w:cs="宋体" w:hint="eastAsia"/>
                <w:color w:val="292929"/>
                <w:kern w:val="0"/>
                <w:szCs w:val="21"/>
              </w:rPr>
            </w:pP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4"/>
              </w:rPr>
              <w:t>滕金国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 xml:space="preserve">  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4"/>
              </w:rPr>
              <w:t>赵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 xml:space="preserve">  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4"/>
              </w:rPr>
              <w:t>蕊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 xml:space="preserve">  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4"/>
              </w:rPr>
              <w:t>柳振兴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 xml:space="preserve">  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4"/>
              </w:rPr>
              <w:t>高永华</w:t>
            </w:r>
          </w:p>
          <w:p w:rsidR="00B16A4D" w:rsidRPr="00B16A4D" w:rsidRDefault="00B16A4D" w:rsidP="00B16A4D">
            <w:pPr>
              <w:widowControl/>
              <w:wordWrap w:val="0"/>
              <w:spacing w:before="100" w:beforeAutospacing="1" w:after="100" w:afterAutospacing="1" w:line="500" w:lineRule="exact"/>
              <w:ind w:firstLineChars="250" w:firstLine="525"/>
              <w:jc w:val="left"/>
              <w:rPr>
                <w:rFonts w:ascii="ˎ̥" w:eastAsia="宋体" w:hAnsi="ˎ̥" w:cs="宋体" w:hint="eastAsia"/>
                <w:color w:val="292929"/>
                <w:kern w:val="0"/>
                <w:szCs w:val="21"/>
              </w:rPr>
            </w:pP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 xml:space="preserve">  </w:t>
            </w:r>
            <w:r w:rsidRPr="00B16A4D">
              <w:rPr>
                <w:rFonts w:ascii="仿宋" w:eastAsia="仿宋" w:hAnsi="仿宋" w:cs="宋体" w:hint="eastAsia"/>
                <w:b/>
                <w:color w:val="292929"/>
                <w:kern w:val="0"/>
                <w:sz w:val="28"/>
                <w:szCs w:val="24"/>
              </w:rPr>
              <w:t>工作职责：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4"/>
              </w:rPr>
              <w:t>各考办第一人为负责人，第二、三人负责考务用品分发及回收，第四人负责核对监考人员信息，第五至十人负责试题分发及回收。</w:t>
            </w:r>
          </w:p>
          <w:p w:rsidR="00B16A4D" w:rsidRPr="00B16A4D" w:rsidRDefault="00B16A4D" w:rsidP="00B16A4D">
            <w:pPr>
              <w:widowControl/>
              <w:wordWrap w:val="0"/>
              <w:spacing w:before="100" w:beforeAutospacing="1" w:after="100" w:afterAutospacing="1" w:line="500" w:lineRule="exact"/>
              <w:ind w:firstLineChars="200" w:firstLine="560"/>
              <w:jc w:val="left"/>
              <w:rPr>
                <w:rFonts w:ascii="ˎ̥" w:eastAsia="宋体" w:hAnsi="ˎ̥" w:cs="宋体" w:hint="eastAsia"/>
                <w:color w:val="292929"/>
                <w:kern w:val="0"/>
                <w:szCs w:val="21"/>
              </w:rPr>
            </w:pPr>
            <w:r w:rsidRPr="00B16A4D">
              <w:rPr>
                <w:rFonts w:ascii="华文中宋" w:eastAsia="华文中宋" w:hAnsi="华文中宋" w:cs="宋体" w:hint="eastAsia"/>
                <w:color w:val="292929"/>
                <w:kern w:val="0"/>
                <w:sz w:val="28"/>
                <w:szCs w:val="28"/>
              </w:rPr>
              <w:t>二、新生大学英语入学水平测试工作要求</w:t>
            </w:r>
          </w:p>
          <w:p w:rsidR="00B16A4D" w:rsidRPr="00B16A4D" w:rsidRDefault="00B16A4D" w:rsidP="00B16A4D">
            <w:pPr>
              <w:widowControl/>
              <w:wordWrap w:val="0"/>
              <w:spacing w:before="100" w:beforeAutospacing="1" w:after="100" w:afterAutospacing="1" w:line="500" w:lineRule="exact"/>
              <w:ind w:firstLineChars="200" w:firstLine="560"/>
              <w:jc w:val="left"/>
              <w:rPr>
                <w:rFonts w:ascii="ˎ̥" w:eastAsia="宋体" w:hAnsi="ˎ̥" w:cs="宋体" w:hint="eastAsia"/>
                <w:color w:val="292929"/>
                <w:kern w:val="0"/>
                <w:szCs w:val="21"/>
              </w:rPr>
            </w:pP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8"/>
              </w:rPr>
              <w:t>1.各学院通知新生提前熟悉考场，按时携带身份证、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>2B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8"/>
              </w:rPr>
              <w:t>铅笔、橡皮、黑色或蓝色签字笔参加考试，严禁携带手机、书籍资料等物品进入考场。</w:t>
            </w:r>
          </w:p>
          <w:p w:rsidR="00B16A4D" w:rsidRPr="00B16A4D" w:rsidRDefault="00B16A4D" w:rsidP="00B16A4D">
            <w:pPr>
              <w:widowControl/>
              <w:wordWrap w:val="0"/>
              <w:spacing w:before="100" w:beforeAutospacing="1" w:after="100" w:afterAutospacing="1" w:line="500" w:lineRule="exact"/>
              <w:ind w:firstLineChars="200" w:firstLine="560"/>
              <w:jc w:val="left"/>
              <w:rPr>
                <w:rFonts w:ascii="ˎ̥" w:eastAsia="宋体" w:hAnsi="ˎ̥" w:cs="宋体" w:hint="eastAsia"/>
                <w:color w:val="292929"/>
                <w:kern w:val="0"/>
                <w:szCs w:val="21"/>
              </w:rPr>
            </w:pP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8"/>
              </w:rPr>
              <w:lastRenderedPageBreak/>
              <w:t>2.</w:t>
            </w:r>
            <w:r w:rsidRPr="00B16A4D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各学院负责监考教师的聘请及考试业务培训，并负责通知监考教师监考事宜。</w:t>
            </w:r>
          </w:p>
          <w:p w:rsidR="00B16A4D" w:rsidRPr="00B16A4D" w:rsidRDefault="00B16A4D" w:rsidP="00B16A4D">
            <w:pPr>
              <w:widowControl/>
              <w:wordWrap w:val="0"/>
              <w:spacing w:before="100" w:beforeAutospacing="1" w:after="100" w:afterAutospacing="1" w:line="500" w:lineRule="exact"/>
              <w:ind w:firstLineChars="200" w:firstLine="560"/>
              <w:jc w:val="left"/>
              <w:rPr>
                <w:rFonts w:ascii="ˎ̥" w:eastAsia="宋体" w:hAnsi="ˎ̥" w:cs="宋体" w:hint="eastAsia"/>
                <w:color w:val="292929"/>
                <w:kern w:val="0"/>
                <w:szCs w:val="21"/>
              </w:rPr>
            </w:pP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各学院负责为每个班级配备两名监考教师，合班考场配备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3-4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名监考教师（须为我校在职教职工，建议新生辅导员及班主任全部参加），并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8"/>
              </w:rPr>
              <w:t>于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>7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8"/>
              </w:rPr>
              <w:t>月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>13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8"/>
              </w:rPr>
              <w:t>日（星期五）上午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>12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8"/>
              </w:rPr>
              <w:t>：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>00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8"/>
              </w:rPr>
              <w:t>前将本单位监考教师名单加盖学院公章（格式见附件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>1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8"/>
              </w:rPr>
              <w:t>）报送教务处雁塔教务科备案。</w:t>
            </w:r>
          </w:p>
          <w:p w:rsidR="00B16A4D" w:rsidRPr="00B16A4D" w:rsidRDefault="00B16A4D" w:rsidP="00B16A4D">
            <w:pPr>
              <w:widowControl/>
              <w:wordWrap w:val="0"/>
              <w:spacing w:before="100" w:beforeAutospacing="1" w:after="100" w:afterAutospacing="1" w:line="500" w:lineRule="exact"/>
              <w:ind w:firstLineChars="200" w:firstLine="540"/>
              <w:jc w:val="left"/>
              <w:rPr>
                <w:rFonts w:ascii="ˎ̥" w:eastAsia="宋体" w:hAnsi="ˎ̥" w:cs="宋体" w:hint="eastAsia"/>
                <w:color w:val="292929"/>
                <w:kern w:val="0"/>
                <w:szCs w:val="21"/>
              </w:rPr>
            </w:pPr>
            <w:r w:rsidRPr="00B16A4D">
              <w:rPr>
                <w:rFonts w:ascii="仿宋_GB2312" w:eastAsia="仿宋_GB2312" w:hAnsi="仿宋" w:cs="宋体" w:hint="eastAsia"/>
                <w:color w:val="292929"/>
                <w:kern w:val="0"/>
                <w:sz w:val="27"/>
                <w:szCs w:val="27"/>
              </w:rPr>
              <w:t>各学院</w:t>
            </w:r>
            <w:r w:rsidRPr="00B16A4D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负责监考教师的考务培训工作，相关培训内容详见附件2。</w:t>
            </w:r>
          </w:p>
          <w:p w:rsidR="00B16A4D" w:rsidRPr="00B16A4D" w:rsidRDefault="00B16A4D" w:rsidP="00B16A4D">
            <w:pPr>
              <w:widowControl/>
              <w:wordWrap w:val="0"/>
              <w:spacing w:before="100" w:beforeAutospacing="1" w:after="100" w:afterAutospacing="1" w:line="500" w:lineRule="exact"/>
              <w:ind w:firstLineChars="200" w:firstLine="562"/>
              <w:jc w:val="left"/>
              <w:rPr>
                <w:rFonts w:ascii="ˎ̥" w:eastAsia="宋体" w:hAnsi="ˎ̥" w:cs="宋体" w:hint="eastAsia"/>
                <w:color w:val="292929"/>
                <w:kern w:val="0"/>
                <w:szCs w:val="21"/>
              </w:rPr>
            </w:pPr>
            <w:r w:rsidRPr="00B16A4D">
              <w:rPr>
                <w:rFonts w:ascii="仿宋_GB2312" w:eastAsia="仿宋_GB2312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因考试在假期中间，建议各学院安排专人在考试前一天再次提醒监考教师按时监考。</w:t>
            </w:r>
          </w:p>
          <w:p w:rsidR="00B16A4D" w:rsidRPr="00B16A4D" w:rsidRDefault="00B16A4D" w:rsidP="00B16A4D">
            <w:pPr>
              <w:widowControl/>
              <w:wordWrap w:val="0"/>
              <w:spacing w:before="100" w:beforeAutospacing="1" w:after="100" w:afterAutospacing="1" w:line="500" w:lineRule="exact"/>
              <w:ind w:firstLineChars="200" w:firstLine="560"/>
              <w:jc w:val="left"/>
              <w:rPr>
                <w:rFonts w:ascii="ˎ̥" w:eastAsia="宋体" w:hAnsi="ˎ̥" w:cs="宋体" w:hint="eastAsia"/>
                <w:color w:val="292929"/>
                <w:kern w:val="0"/>
                <w:szCs w:val="21"/>
              </w:rPr>
            </w:pP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8"/>
              </w:rPr>
              <w:t>3.外语学院负责试题命制、试题分发和回收以及阅卷工作。</w:t>
            </w:r>
          </w:p>
          <w:p w:rsidR="00B16A4D" w:rsidRPr="00B16A4D" w:rsidRDefault="00B16A4D" w:rsidP="00B16A4D">
            <w:pPr>
              <w:widowControl/>
              <w:wordWrap w:val="0"/>
              <w:spacing w:before="100" w:beforeAutospacing="1" w:after="100" w:afterAutospacing="1" w:line="500" w:lineRule="exact"/>
              <w:ind w:firstLineChars="200" w:firstLine="560"/>
              <w:jc w:val="left"/>
              <w:rPr>
                <w:rFonts w:ascii="ˎ̥" w:eastAsia="宋体" w:hAnsi="ˎ̥" w:cs="宋体" w:hint="eastAsia"/>
                <w:color w:val="292929"/>
                <w:kern w:val="0"/>
                <w:szCs w:val="21"/>
              </w:rPr>
            </w:pP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8"/>
              </w:rPr>
              <w:t>4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.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后勤管理处和后勤第一集团负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8"/>
              </w:rPr>
              <w:t>责教室桌椅完好、卫生清洁、供电正常，各考场办公室及所有考场提前一个小时开门，考试开始、结束电铃信号准时无误。</w:t>
            </w:r>
          </w:p>
          <w:p w:rsidR="00B16A4D" w:rsidRPr="00B16A4D" w:rsidRDefault="00B16A4D" w:rsidP="00B16A4D">
            <w:pPr>
              <w:widowControl/>
              <w:wordWrap w:val="0"/>
              <w:spacing w:before="100" w:beforeAutospacing="1" w:after="100" w:afterAutospacing="1" w:line="500" w:lineRule="exact"/>
              <w:ind w:firstLineChars="200" w:firstLine="560"/>
              <w:jc w:val="left"/>
              <w:rPr>
                <w:rFonts w:ascii="ˎ̥" w:eastAsia="宋体" w:hAnsi="ˎ̥" w:cs="宋体" w:hint="eastAsia"/>
                <w:color w:val="292929"/>
                <w:kern w:val="0"/>
                <w:szCs w:val="21"/>
              </w:rPr>
            </w:pP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8"/>
              </w:rPr>
              <w:t>5.保卫处负责维持考场秩序，确保考试顺利进行。</w:t>
            </w:r>
          </w:p>
          <w:p w:rsidR="00B16A4D" w:rsidRPr="00B16A4D" w:rsidRDefault="00B16A4D" w:rsidP="00B16A4D">
            <w:pPr>
              <w:widowControl/>
              <w:wordWrap w:val="0"/>
              <w:spacing w:before="100" w:beforeAutospacing="1" w:after="100" w:afterAutospacing="1" w:line="500" w:lineRule="exact"/>
              <w:ind w:firstLineChars="200" w:firstLine="560"/>
              <w:jc w:val="left"/>
              <w:rPr>
                <w:rFonts w:ascii="ˎ̥" w:eastAsia="宋体" w:hAnsi="ˎ̥" w:cs="宋体" w:hint="eastAsia"/>
                <w:color w:val="292929"/>
                <w:kern w:val="0"/>
                <w:szCs w:val="21"/>
              </w:rPr>
            </w:pPr>
            <w:r w:rsidRPr="00B16A4D">
              <w:rPr>
                <w:rFonts w:ascii="华文中宋" w:eastAsia="华文中宋" w:hAnsi="华文中宋" w:cs="宋体" w:hint="eastAsia"/>
                <w:color w:val="292929"/>
                <w:kern w:val="0"/>
                <w:sz w:val="28"/>
                <w:szCs w:val="28"/>
              </w:rPr>
              <w:t>三、卓越教师班综合及心理测试选拔考试工作要求</w:t>
            </w:r>
          </w:p>
          <w:p w:rsidR="00B16A4D" w:rsidRPr="00B16A4D" w:rsidRDefault="00B16A4D" w:rsidP="00B16A4D">
            <w:pPr>
              <w:widowControl/>
              <w:wordWrap w:val="0"/>
              <w:spacing w:before="100" w:beforeAutospacing="1" w:after="100" w:afterAutospacing="1" w:line="500" w:lineRule="exact"/>
              <w:ind w:firstLineChars="200" w:firstLine="560"/>
              <w:jc w:val="left"/>
              <w:rPr>
                <w:rFonts w:ascii="ˎ̥" w:eastAsia="宋体" w:hAnsi="ˎ̥" w:cs="宋体" w:hint="eastAsia"/>
                <w:color w:val="292929"/>
                <w:kern w:val="0"/>
                <w:szCs w:val="21"/>
              </w:rPr>
            </w:pP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1.请有卓越教师班的学院各安排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6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名监考教师参加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8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30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日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(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星期四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)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下午的监考工作，并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8"/>
              </w:rPr>
              <w:t>于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>7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8"/>
              </w:rPr>
              <w:t>月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>13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8"/>
              </w:rPr>
              <w:t>日（星期五）上午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>12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8"/>
              </w:rPr>
              <w:t>：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>00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8"/>
              </w:rPr>
              <w:t>前将本单位监考教师名单加盖学院公章（格式见附件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>3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8"/>
              </w:rPr>
              <w:t>）报送教务处雁塔教务科备案。</w:t>
            </w:r>
          </w:p>
          <w:p w:rsidR="00B16A4D" w:rsidRPr="00B16A4D" w:rsidRDefault="00B16A4D" w:rsidP="00B16A4D">
            <w:pPr>
              <w:widowControl/>
              <w:wordWrap w:val="0"/>
              <w:spacing w:before="100" w:beforeAutospacing="1" w:after="100" w:afterAutospacing="1" w:line="500" w:lineRule="exact"/>
              <w:ind w:firstLineChars="200" w:firstLine="560"/>
              <w:jc w:val="left"/>
              <w:rPr>
                <w:rFonts w:ascii="ˎ̥" w:eastAsia="宋体" w:hAnsi="ˎ̥" w:cs="宋体" w:hint="eastAsia"/>
                <w:color w:val="292929"/>
                <w:kern w:val="0"/>
                <w:szCs w:val="21"/>
              </w:rPr>
            </w:pP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2.各学院负责监考教师的考务培训工作（培训内容详见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lastRenderedPageBreak/>
              <w:t>附件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4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）。</w:t>
            </w:r>
          </w:p>
          <w:p w:rsidR="00B16A4D" w:rsidRPr="00B16A4D" w:rsidRDefault="00B16A4D" w:rsidP="00B16A4D">
            <w:pPr>
              <w:widowControl/>
              <w:wordWrap w:val="0"/>
              <w:spacing w:before="100" w:beforeAutospacing="1" w:after="100" w:afterAutospacing="1" w:line="500" w:lineRule="exact"/>
              <w:ind w:firstLineChars="200" w:firstLine="562"/>
              <w:jc w:val="left"/>
              <w:rPr>
                <w:rFonts w:ascii="ˎ̥" w:eastAsia="宋体" w:hAnsi="ˎ̥" w:cs="宋体" w:hint="eastAsia"/>
                <w:color w:val="292929"/>
                <w:kern w:val="0"/>
                <w:szCs w:val="21"/>
              </w:rPr>
            </w:pPr>
            <w:r w:rsidRPr="00B16A4D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3.因考试在假期中间，建议各学院安排专人在考试前一天再次提醒监考教师于</w:t>
            </w:r>
            <w:r w:rsidRPr="00B16A4D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Cs w:val="21"/>
              </w:rPr>
              <w:t>8</w:t>
            </w:r>
            <w:r w:rsidRPr="00B16A4D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月</w:t>
            </w:r>
            <w:r w:rsidRPr="00B16A4D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Cs w:val="21"/>
              </w:rPr>
              <w:t>30</w:t>
            </w:r>
            <w:r w:rsidRPr="00B16A4D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日（星期四）</w:t>
            </w:r>
            <w:r w:rsidRPr="00B16A4D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Cs w:val="21"/>
              </w:rPr>
              <w:t>13</w:t>
            </w:r>
            <w:r w:rsidRPr="00B16A4D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：</w:t>
            </w:r>
            <w:r w:rsidRPr="00B16A4D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Cs w:val="21"/>
              </w:rPr>
              <w:t>10</w:t>
            </w:r>
            <w:r w:rsidRPr="00B16A4D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在教学八楼一层</w:t>
            </w:r>
            <w:r w:rsidRPr="00B16A4D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Cs w:val="21"/>
              </w:rPr>
              <w:t>8104</w:t>
            </w:r>
            <w:r w:rsidRPr="00B16A4D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教室集合，按时监考。</w:t>
            </w:r>
          </w:p>
          <w:p w:rsidR="00B16A4D" w:rsidRPr="00B16A4D" w:rsidRDefault="00B16A4D" w:rsidP="00B16A4D">
            <w:pPr>
              <w:widowControl/>
              <w:wordWrap w:val="0"/>
              <w:spacing w:before="100" w:beforeAutospacing="1" w:after="100" w:afterAutospacing="1" w:line="500" w:lineRule="exact"/>
              <w:ind w:firstLineChars="200" w:firstLine="560"/>
              <w:jc w:val="left"/>
              <w:rPr>
                <w:rFonts w:ascii="ˎ̥" w:eastAsia="宋体" w:hAnsi="ˎ̥" w:cs="宋体" w:hint="eastAsia"/>
                <w:color w:val="292929"/>
                <w:kern w:val="0"/>
                <w:szCs w:val="21"/>
              </w:rPr>
            </w:pP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8"/>
              </w:rPr>
              <w:t>4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.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后勤管理处和后勤第一集团负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8"/>
              </w:rPr>
              <w:t>责教室桌椅完好、卫生清洁、供电正常，各考场办公室及所有考场提前一个半小时开门，考试开始、结束电铃信号准时无误。</w:t>
            </w:r>
          </w:p>
          <w:p w:rsidR="00B16A4D" w:rsidRPr="00B16A4D" w:rsidRDefault="00B16A4D" w:rsidP="00B16A4D">
            <w:pPr>
              <w:widowControl/>
              <w:wordWrap w:val="0"/>
              <w:spacing w:before="100" w:beforeAutospacing="1" w:after="100" w:afterAutospacing="1" w:line="500" w:lineRule="exact"/>
              <w:ind w:firstLineChars="200" w:firstLine="560"/>
              <w:jc w:val="left"/>
              <w:rPr>
                <w:rFonts w:ascii="ˎ̥" w:eastAsia="宋体" w:hAnsi="ˎ̥" w:cs="宋体" w:hint="eastAsia"/>
                <w:color w:val="292929"/>
                <w:kern w:val="0"/>
                <w:szCs w:val="21"/>
              </w:rPr>
            </w:pP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8"/>
              </w:rPr>
              <w:t>5.保卫处负责维持考场秩序，确保考试顺利进行。</w:t>
            </w:r>
          </w:p>
          <w:p w:rsidR="00B16A4D" w:rsidRPr="00B16A4D" w:rsidRDefault="00B16A4D" w:rsidP="00B16A4D">
            <w:pPr>
              <w:widowControl/>
              <w:wordWrap w:val="0"/>
              <w:spacing w:before="100" w:beforeAutospacing="1" w:after="100" w:afterAutospacing="1" w:line="500" w:lineRule="exact"/>
              <w:ind w:firstLineChars="200" w:firstLine="560"/>
              <w:jc w:val="left"/>
              <w:rPr>
                <w:rFonts w:ascii="ˎ̥" w:eastAsia="宋体" w:hAnsi="ˎ̥" w:cs="宋体" w:hint="eastAsia"/>
                <w:color w:val="292929"/>
                <w:kern w:val="0"/>
                <w:szCs w:val="21"/>
              </w:rPr>
            </w:pPr>
            <w:r w:rsidRPr="00B16A4D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 </w:t>
            </w:r>
          </w:p>
          <w:p w:rsidR="00B16A4D" w:rsidRPr="00B16A4D" w:rsidRDefault="00B16A4D" w:rsidP="00B16A4D">
            <w:pPr>
              <w:widowControl/>
              <w:wordWrap w:val="0"/>
              <w:spacing w:before="100" w:beforeAutospacing="1" w:after="100" w:afterAutospacing="1" w:line="500" w:lineRule="exact"/>
              <w:ind w:firstLineChars="200" w:firstLine="560"/>
              <w:jc w:val="left"/>
              <w:rPr>
                <w:rFonts w:ascii="ˎ̥" w:eastAsia="宋体" w:hAnsi="ˎ̥" w:cs="宋体" w:hint="eastAsia"/>
                <w:color w:val="292929"/>
                <w:kern w:val="0"/>
                <w:szCs w:val="21"/>
              </w:rPr>
            </w:pP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附件：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 xml:space="preserve">1. </w:t>
            </w:r>
            <w:r>
              <w:rPr>
                <w:rFonts w:ascii="仿宋" w:eastAsia="仿宋" w:hAnsi="仿宋" w:cs="宋体"/>
                <w:noProof/>
                <w:color w:val="000000" w:themeColor="text1"/>
                <w:kern w:val="0"/>
                <w:szCs w:val="21"/>
              </w:rPr>
              <w:drawing>
                <wp:inline distT="0" distB="0" distL="0" distR="0">
                  <wp:extent cx="171450" cy="171450"/>
                  <wp:effectExtent l="19050" t="0" r="0" b="0"/>
                  <wp:docPr id="1" name="图片 1" descr="http://jwc.snnu.edu.cn/edit/sysimage/file/xl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jwc.snnu.edu.cn/edit/sysimage/file/xl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" w:tgtFrame="_blank" w:history="1">
              <w:r w:rsidRPr="00B16A4D">
                <w:rPr>
                  <w:rFonts w:ascii="仿宋" w:eastAsia="仿宋" w:hAnsi="仿宋" w:cs="宋体" w:hint="eastAsia"/>
                  <w:color w:val="292929"/>
                  <w:kern w:val="0"/>
                </w:rPr>
                <w:t>2018年8月24日新生英语入学水平测试监考教师安排表.xls</w:t>
              </w:r>
            </w:hyperlink>
          </w:p>
          <w:p w:rsidR="00B16A4D" w:rsidRPr="00B16A4D" w:rsidRDefault="00B16A4D" w:rsidP="00B16A4D">
            <w:pPr>
              <w:widowControl/>
              <w:wordWrap w:val="0"/>
              <w:spacing w:before="100" w:beforeAutospacing="1" w:after="100" w:afterAutospacing="1" w:line="500" w:lineRule="exact"/>
              <w:ind w:firstLineChars="200" w:firstLine="420"/>
              <w:jc w:val="left"/>
              <w:rPr>
                <w:rFonts w:ascii="ˎ̥" w:eastAsia="宋体" w:hAnsi="ˎ̥" w:cs="宋体" w:hint="eastAsia"/>
                <w:color w:val="292929"/>
                <w:kern w:val="0"/>
                <w:szCs w:val="21"/>
              </w:rPr>
            </w:pP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 xml:space="preserve">      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2.</w:t>
            </w:r>
            <w:r w:rsidRPr="00B16A4D">
              <w:rPr>
                <w:rFonts w:ascii="ˎ̥" w:eastAsia="宋体" w:hAnsi="ˎ̥" w:cs="宋体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ˎ̥" w:eastAsia="宋体" w:hAnsi="ˎ̥" w:cs="宋体" w:hint="eastAsia"/>
                <w:noProof/>
                <w:color w:val="000000" w:themeColor="text1"/>
                <w:kern w:val="0"/>
                <w:szCs w:val="21"/>
              </w:rPr>
              <w:drawing>
                <wp:inline distT="0" distB="0" distL="0" distR="0">
                  <wp:extent cx="171450" cy="171450"/>
                  <wp:effectExtent l="19050" t="0" r="0" b="0"/>
                  <wp:docPr id="2" name="图片 2" descr="http://jwc.snnu.edu.cn/edit/sysimage/file/pd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jwc.snnu.edu.cn/edit/sysimage/file/pd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" w:tgtFrame="_blank" w:history="1">
              <w:r w:rsidRPr="00B16A4D">
                <w:rPr>
                  <w:rFonts w:ascii="ˎ̥" w:eastAsia="宋体" w:hAnsi="ˎ̥" w:cs="宋体"/>
                  <w:color w:val="292929"/>
                  <w:kern w:val="0"/>
                </w:rPr>
                <w:t>2018</w:t>
              </w:r>
              <w:r w:rsidRPr="00B16A4D">
                <w:rPr>
                  <w:rFonts w:ascii="ˎ̥" w:eastAsia="宋体" w:hAnsi="ˎ̥" w:cs="宋体"/>
                  <w:color w:val="292929"/>
                  <w:kern w:val="0"/>
                </w:rPr>
                <w:t>级新生英语入学水平测试考务培训资料</w:t>
              </w:r>
              <w:r w:rsidRPr="00B16A4D">
                <w:rPr>
                  <w:rFonts w:ascii="ˎ̥" w:eastAsia="宋体" w:hAnsi="ˎ̥" w:cs="宋体"/>
                  <w:color w:val="292929"/>
                  <w:kern w:val="0"/>
                </w:rPr>
                <w:t>.pdf</w:t>
              </w:r>
            </w:hyperlink>
          </w:p>
          <w:p w:rsidR="00B16A4D" w:rsidRPr="00B16A4D" w:rsidRDefault="00B16A4D" w:rsidP="00B16A4D">
            <w:pPr>
              <w:widowControl/>
              <w:wordWrap w:val="0"/>
              <w:spacing w:before="100" w:beforeAutospacing="1" w:after="100" w:afterAutospacing="1" w:line="500" w:lineRule="exact"/>
              <w:ind w:firstLineChars="200" w:firstLine="420"/>
              <w:jc w:val="left"/>
              <w:rPr>
                <w:rFonts w:ascii="ˎ̥" w:eastAsia="宋体" w:hAnsi="ˎ̥" w:cs="宋体" w:hint="eastAsia"/>
                <w:color w:val="292929"/>
                <w:kern w:val="0"/>
                <w:szCs w:val="21"/>
              </w:rPr>
            </w:pP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 xml:space="preserve">      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3.</w:t>
            </w:r>
            <w:r w:rsidRPr="00B16A4D">
              <w:rPr>
                <w:rFonts w:ascii="ˎ̥" w:eastAsia="宋体" w:hAnsi="ˎ̥" w:cs="宋体"/>
                <w:color w:val="292929"/>
                <w:kern w:val="0"/>
                <w:szCs w:val="21"/>
              </w:rPr>
              <w:t xml:space="preserve"> </w:t>
            </w:r>
            <w:r>
              <w:rPr>
                <w:rFonts w:ascii="ˎ̥" w:eastAsia="宋体" w:hAnsi="ˎ̥" w:cs="宋体" w:hint="eastAsia"/>
                <w:noProof/>
                <w:color w:val="292929"/>
                <w:kern w:val="0"/>
                <w:szCs w:val="21"/>
              </w:rPr>
              <w:drawing>
                <wp:inline distT="0" distB="0" distL="0" distR="0">
                  <wp:extent cx="171450" cy="171450"/>
                  <wp:effectExtent l="19050" t="0" r="0" b="0"/>
                  <wp:docPr id="3" name="图片 3" descr="http://jwc.snnu.edu.cn/edit/sysimage/file/xl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jwc.snnu.edu.cn/edit/sysimage/file/xl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" w:tgtFrame="_blank" w:history="1">
              <w:r w:rsidRPr="00B16A4D">
                <w:rPr>
                  <w:rFonts w:ascii="ˎ̥" w:eastAsia="宋体" w:hAnsi="ˎ̥" w:cs="宋体"/>
                  <w:color w:val="292929"/>
                  <w:kern w:val="0"/>
                </w:rPr>
                <w:t>2018</w:t>
              </w:r>
              <w:r w:rsidRPr="00B16A4D">
                <w:rPr>
                  <w:rFonts w:ascii="ˎ̥" w:eastAsia="宋体" w:hAnsi="ˎ̥" w:cs="宋体"/>
                  <w:color w:val="292929"/>
                  <w:kern w:val="0"/>
                </w:rPr>
                <w:t>年</w:t>
              </w:r>
              <w:r w:rsidRPr="00B16A4D">
                <w:rPr>
                  <w:rFonts w:ascii="ˎ̥" w:eastAsia="宋体" w:hAnsi="ˎ̥" w:cs="宋体"/>
                  <w:color w:val="292929"/>
                  <w:kern w:val="0"/>
                </w:rPr>
                <w:t>8</w:t>
              </w:r>
              <w:r w:rsidRPr="00B16A4D">
                <w:rPr>
                  <w:rFonts w:ascii="ˎ̥" w:eastAsia="宋体" w:hAnsi="ˎ̥" w:cs="宋体"/>
                  <w:color w:val="292929"/>
                  <w:kern w:val="0"/>
                </w:rPr>
                <w:t>月</w:t>
              </w:r>
              <w:r w:rsidRPr="00B16A4D">
                <w:rPr>
                  <w:rFonts w:ascii="ˎ̥" w:eastAsia="宋体" w:hAnsi="ˎ̥" w:cs="宋体"/>
                  <w:color w:val="292929"/>
                  <w:kern w:val="0"/>
                </w:rPr>
                <w:t>30</w:t>
              </w:r>
              <w:r w:rsidRPr="00B16A4D">
                <w:rPr>
                  <w:rFonts w:ascii="ˎ̥" w:eastAsia="宋体" w:hAnsi="ˎ̥" w:cs="宋体"/>
                  <w:color w:val="292929"/>
                  <w:kern w:val="0"/>
                </w:rPr>
                <w:t>日卓越教师班选拔考试监考登记表</w:t>
              </w:r>
              <w:r w:rsidRPr="00B16A4D">
                <w:rPr>
                  <w:rFonts w:ascii="ˎ̥" w:eastAsia="宋体" w:hAnsi="ˎ̥" w:cs="宋体"/>
                  <w:color w:val="292929"/>
                  <w:kern w:val="0"/>
                </w:rPr>
                <w:t>.xls</w:t>
              </w:r>
            </w:hyperlink>
          </w:p>
          <w:p w:rsidR="00B16A4D" w:rsidRPr="00B16A4D" w:rsidRDefault="00B16A4D" w:rsidP="00B16A4D">
            <w:pPr>
              <w:widowControl/>
              <w:wordWrap w:val="0"/>
              <w:spacing w:before="100" w:beforeAutospacing="1" w:after="100" w:afterAutospacing="1" w:line="500" w:lineRule="exact"/>
              <w:ind w:firstLineChars="200" w:firstLine="420"/>
              <w:jc w:val="left"/>
              <w:rPr>
                <w:rFonts w:ascii="ˎ̥" w:eastAsia="宋体" w:hAnsi="ˎ̥" w:cs="宋体" w:hint="eastAsia"/>
                <w:color w:val="292929"/>
                <w:kern w:val="0"/>
                <w:szCs w:val="21"/>
              </w:rPr>
            </w:pPr>
            <w:r w:rsidRPr="00B16A4D">
              <w:rPr>
                <w:rFonts w:ascii="ˎ̥" w:eastAsia="宋体" w:hAnsi="ˎ̥" w:cs="宋体"/>
                <w:color w:val="292929"/>
                <w:kern w:val="0"/>
                <w:szCs w:val="21"/>
              </w:rPr>
              <w:t xml:space="preserve">      </w:t>
            </w:r>
            <w:r w:rsidRPr="00B16A4D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4.</w:t>
            </w:r>
            <w:r>
              <w:rPr>
                <w:rFonts w:ascii="仿宋" w:eastAsia="仿宋" w:hAnsi="仿宋" w:cs="宋体"/>
                <w:noProof/>
                <w:color w:val="000000" w:themeColor="text1"/>
                <w:kern w:val="0"/>
                <w:sz w:val="28"/>
                <w:szCs w:val="28"/>
              </w:rPr>
              <w:drawing>
                <wp:inline distT="0" distB="0" distL="0" distR="0">
                  <wp:extent cx="171450" cy="171450"/>
                  <wp:effectExtent l="19050" t="0" r="0" b="0"/>
                  <wp:docPr id="4" name="图片 4" descr="http://jwc.snnu.edu.cn/edit/sysimage/file/pd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jwc.snnu.edu.cn/edit/sysimage/file/pd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" w:tgtFrame="_blank" w:history="1">
              <w:r w:rsidRPr="00B16A4D">
                <w:rPr>
                  <w:rFonts w:ascii="仿宋" w:eastAsia="仿宋" w:hAnsi="仿宋" w:cs="宋体" w:hint="eastAsia"/>
                  <w:color w:val="292929"/>
                  <w:kern w:val="0"/>
                  <w:sz w:val="28"/>
                </w:rPr>
                <w:t>2018年卓越教师实验班新生选拔综合能力测试、教师职业心理素质测试考务培训资料.pdf</w:t>
              </w:r>
            </w:hyperlink>
          </w:p>
          <w:p w:rsidR="00B16A4D" w:rsidRPr="00B16A4D" w:rsidRDefault="00B16A4D" w:rsidP="00B16A4D">
            <w:pPr>
              <w:widowControl/>
              <w:wordWrap w:val="0"/>
              <w:spacing w:before="100" w:beforeAutospacing="1" w:after="100" w:afterAutospacing="1" w:line="500" w:lineRule="exact"/>
              <w:ind w:firstLineChars="200" w:firstLine="560"/>
              <w:jc w:val="left"/>
              <w:rPr>
                <w:rFonts w:ascii="ˎ̥" w:eastAsia="宋体" w:hAnsi="ˎ̥" w:cs="宋体" w:hint="eastAsia"/>
                <w:color w:val="292929"/>
                <w:kern w:val="0"/>
                <w:szCs w:val="21"/>
              </w:rPr>
            </w:pPr>
            <w:r w:rsidRPr="00B16A4D">
              <w:rPr>
                <w:rFonts w:ascii="宋体" w:eastAsia="宋体" w:hAnsi="宋体" w:cs="宋体" w:hint="eastAsia"/>
                <w:color w:val="292929"/>
                <w:kern w:val="0"/>
                <w:sz w:val="28"/>
                <w:szCs w:val="28"/>
              </w:rPr>
              <w:t> </w:t>
            </w:r>
          </w:p>
          <w:p w:rsidR="00B16A4D" w:rsidRPr="00B16A4D" w:rsidRDefault="00B16A4D" w:rsidP="00B16A4D">
            <w:pPr>
              <w:widowControl/>
              <w:wordWrap w:val="0"/>
              <w:spacing w:before="100" w:beforeAutospacing="1" w:after="100" w:afterAutospacing="1" w:line="500" w:lineRule="exact"/>
              <w:ind w:firstLineChars="200" w:firstLine="560"/>
              <w:jc w:val="left"/>
              <w:rPr>
                <w:rFonts w:ascii="ˎ̥" w:eastAsia="宋体" w:hAnsi="ˎ̥" w:cs="宋体" w:hint="eastAsia"/>
                <w:color w:val="292929"/>
                <w:kern w:val="0"/>
                <w:szCs w:val="21"/>
              </w:rPr>
            </w:pPr>
            <w:r w:rsidRPr="00B16A4D">
              <w:rPr>
                <w:rFonts w:ascii="宋体" w:eastAsia="宋体" w:hAnsi="宋体" w:cs="宋体" w:hint="eastAsia"/>
                <w:color w:val="292929"/>
                <w:kern w:val="0"/>
                <w:sz w:val="28"/>
                <w:szCs w:val="28"/>
              </w:rPr>
              <w:t> </w:t>
            </w:r>
          </w:p>
          <w:p w:rsidR="00B16A4D" w:rsidRPr="00B16A4D" w:rsidRDefault="00B16A4D" w:rsidP="00B16A4D">
            <w:pPr>
              <w:widowControl/>
              <w:wordWrap w:val="0"/>
              <w:spacing w:before="100" w:beforeAutospacing="1" w:after="100" w:afterAutospacing="1" w:line="500" w:lineRule="exact"/>
              <w:ind w:firstLineChars="200" w:firstLine="420"/>
              <w:jc w:val="left"/>
              <w:rPr>
                <w:rFonts w:ascii="ˎ̥" w:eastAsia="宋体" w:hAnsi="ˎ̥" w:cs="宋体" w:hint="eastAsia"/>
                <w:color w:val="292929"/>
                <w:kern w:val="0"/>
                <w:szCs w:val="21"/>
              </w:rPr>
            </w:pP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 xml:space="preserve">                                     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8"/>
              </w:rPr>
              <w:t>教 务 处</w:t>
            </w:r>
          </w:p>
          <w:p w:rsidR="00B16A4D" w:rsidRPr="00B16A4D" w:rsidRDefault="00B16A4D" w:rsidP="00B16A4D">
            <w:pPr>
              <w:widowControl/>
              <w:wordWrap w:val="0"/>
              <w:spacing w:before="100" w:beforeAutospacing="1" w:after="100" w:afterAutospacing="1" w:line="500" w:lineRule="exact"/>
              <w:ind w:firstLineChars="200" w:firstLine="420"/>
              <w:jc w:val="left"/>
              <w:rPr>
                <w:rFonts w:ascii="ˎ̥" w:eastAsia="宋体" w:hAnsi="ˎ̥" w:cs="宋体" w:hint="eastAsia"/>
                <w:color w:val="292929"/>
                <w:kern w:val="0"/>
                <w:szCs w:val="21"/>
              </w:rPr>
            </w:pP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 xml:space="preserve">                                  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8"/>
              </w:rPr>
              <w:t>2018年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>7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8"/>
              </w:rPr>
              <w:t>月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Cs w:val="21"/>
              </w:rPr>
              <w:t>10</w:t>
            </w:r>
            <w:r w:rsidRPr="00B16A4D">
              <w:rPr>
                <w:rFonts w:ascii="仿宋" w:eastAsia="仿宋" w:hAnsi="仿宋" w:cs="宋体" w:hint="eastAsia"/>
                <w:color w:val="292929"/>
                <w:kern w:val="0"/>
                <w:sz w:val="28"/>
                <w:szCs w:val="28"/>
              </w:rPr>
              <w:t>日</w:t>
            </w:r>
          </w:p>
        </w:tc>
      </w:tr>
    </w:tbl>
    <w:p w:rsidR="00B32600" w:rsidRDefault="00B32600"/>
    <w:sectPr w:rsidR="00B32600" w:rsidSect="00B32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5DA" w:rsidRDefault="00C015DA" w:rsidP="00B16A4D">
      <w:r>
        <w:separator/>
      </w:r>
    </w:p>
  </w:endnote>
  <w:endnote w:type="continuationSeparator" w:id="0">
    <w:p w:rsidR="00C015DA" w:rsidRDefault="00C015DA" w:rsidP="00B16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5DA" w:rsidRDefault="00C015DA" w:rsidP="00B16A4D">
      <w:r>
        <w:separator/>
      </w:r>
    </w:p>
  </w:footnote>
  <w:footnote w:type="continuationSeparator" w:id="0">
    <w:p w:rsidR="00C015DA" w:rsidRDefault="00C015DA" w:rsidP="00B16A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6A4D"/>
    <w:rsid w:val="00194301"/>
    <w:rsid w:val="009F3023"/>
    <w:rsid w:val="00B16A4D"/>
    <w:rsid w:val="00B263A8"/>
    <w:rsid w:val="00B32600"/>
    <w:rsid w:val="00C015DA"/>
    <w:rsid w:val="00C54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6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6A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6A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6A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6A4D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16A4D"/>
    <w:rPr>
      <w:caps w:val="0"/>
      <w:strike w:val="0"/>
      <w:dstrike w:val="0"/>
      <w:color w:val="292929"/>
      <w:u w:val="none"/>
      <w:effect w:val="none"/>
    </w:rPr>
  </w:style>
  <w:style w:type="paragraph" w:styleId="a6">
    <w:name w:val="Balloon Text"/>
    <w:basedOn w:val="a"/>
    <w:link w:val="Char1"/>
    <w:uiPriority w:val="99"/>
    <w:semiHidden/>
    <w:unhideWhenUsed/>
    <w:rsid w:val="00B16A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16A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jwc.snnu.edu.cn/edit/UploadFile/201871092237772.xl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://jwc.snnu.edu.cn/edit/UploadFile/201871092318140.pdf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jwc.snnu.edu.cn/edit/UploadFile/201871092254824.xl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jwc.snnu.edu.cn/edit/UploadFile/201871092246199.pd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313</Words>
  <Characters>1786</Characters>
  <Application>Microsoft Office Word</Application>
  <DocSecurity>0</DocSecurity>
  <Lines>14</Lines>
  <Paragraphs>4</Paragraphs>
  <ScaleCrop>false</ScaleCrop>
  <Company>中国石油大学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quwei</dc:creator>
  <cp:keywords/>
  <dc:description/>
  <cp:lastModifiedBy>quwei</cp:lastModifiedBy>
  <cp:revision>4</cp:revision>
  <dcterms:created xsi:type="dcterms:W3CDTF">2018-07-10T02:36:00Z</dcterms:created>
  <dcterms:modified xsi:type="dcterms:W3CDTF">2018-07-10T03:48:00Z</dcterms:modified>
</cp:coreProperties>
</file>